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绍兴市第七人民医院河坎修复项目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的</w:t>
      </w:r>
      <w:r>
        <w:rPr>
          <w:rFonts w:hint="eastAsia" w:asciiTheme="minorEastAsia" w:hAnsiTheme="minorEastAsia"/>
          <w:b/>
          <w:bCs/>
          <w:sz w:val="28"/>
          <w:szCs w:val="28"/>
        </w:rPr>
        <w:t>需求公示</w:t>
      </w:r>
    </w:p>
    <w:p>
      <w:pPr>
        <w:spacing w:line="420" w:lineRule="exact"/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</w:rPr>
        <w:t>一、意见征询编号：</w:t>
      </w:r>
      <w:r>
        <w:rPr>
          <w:rFonts w:hint="eastAsia" w:asciiTheme="minorEastAsia" w:hAnsiTheme="minorEastAsia"/>
          <w:sz w:val="24"/>
        </w:rPr>
        <w:t>SXHY-2023-030</w:t>
      </w:r>
      <w:r>
        <w:rPr>
          <w:rFonts w:hint="eastAsia" w:asciiTheme="minorEastAsia" w:hAnsiTheme="minorEastAsia"/>
          <w:sz w:val="24"/>
          <w:lang w:val="en-US" w:eastAsia="zh-CN"/>
        </w:rPr>
        <w:t>6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二、征求意见范围：</w:t>
      </w:r>
      <w:r>
        <w:rPr>
          <w:rFonts w:hint="eastAsia" w:asciiTheme="minorEastAsia" w:hAnsiTheme="minorEastAsia"/>
          <w:sz w:val="24"/>
        </w:rPr>
        <w:t xml:space="preserve">  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1、是否出现限制品牌、型号； 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2、是否出现明显的倾向性意见和特定的性能指标； 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3、影响政府采购“公开、公平、公正”原则的其他情况。  </w:t>
      </w:r>
    </w:p>
    <w:p>
      <w:pPr>
        <w:spacing w:line="420" w:lineRule="exact"/>
        <w:jc w:val="left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三、征求意见递交及接收：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1、意见递交时间：202</w:t>
      </w:r>
      <w:r>
        <w:rPr>
          <w:rFonts w:hint="eastAsia" w:asciiTheme="minorEastAsia" w:hAnsi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</w:rPr>
        <w:t>-</w:t>
      </w:r>
      <w:r>
        <w:rPr>
          <w:rFonts w:hint="eastAsia" w:asciiTheme="minorEastAsia" w:hAnsiTheme="minorEastAsia"/>
          <w:sz w:val="24"/>
          <w:lang w:val="en-US" w:eastAsia="zh-CN"/>
        </w:rPr>
        <w:t>04</w:t>
      </w:r>
      <w:r>
        <w:rPr>
          <w:rFonts w:hint="eastAsia" w:asciiTheme="minorEastAsia" w:hAnsiTheme="minorEastAsia"/>
          <w:sz w:val="24"/>
        </w:rPr>
        <w:t>-</w:t>
      </w:r>
      <w:r>
        <w:rPr>
          <w:rFonts w:hint="eastAsia" w:asciiTheme="minorEastAsia" w:hAnsiTheme="minorEastAsia"/>
          <w:sz w:val="24"/>
          <w:lang w:val="en-US" w:eastAsia="zh-CN"/>
        </w:rPr>
        <w:t xml:space="preserve">03 </w:t>
      </w:r>
      <w:r>
        <w:rPr>
          <w:rFonts w:hint="eastAsia" w:asciiTheme="minorEastAsia" w:hAnsiTheme="minorEastAsia"/>
          <w:sz w:val="24"/>
        </w:rPr>
        <w:t xml:space="preserve">17:00:00时整前 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2、意见递交方式：书面及电子邮件，请与项目联系人确认接收，否则视为供应商未提交书面意见建议。</w:t>
      </w:r>
    </w:p>
    <w:p>
      <w:pPr>
        <w:spacing w:line="420" w:lineRule="exact"/>
        <w:jc w:val="left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/>
          <w:sz w:val="24"/>
        </w:rPr>
        <w:t>3、意见接收机构：</w:t>
      </w:r>
      <w:r>
        <w:rPr>
          <w:rFonts w:hint="eastAsia" w:asciiTheme="minorEastAsia" w:hAnsiTheme="minorEastAsia"/>
          <w:sz w:val="24"/>
          <w:lang w:val="en-US" w:eastAsia="zh-CN"/>
        </w:rPr>
        <w:t>绍兴衡业工程管理咨询有限公司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4、联系人：许静丽     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5、联系电话：15068509660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6、联系邮箱：</w:t>
      </w:r>
      <w:r>
        <w:rPr>
          <w:rFonts w:asciiTheme="minorEastAsia" w:hAnsiTheme="minorEastAsia"/>
          <w:sz w:val="24"/>
        </w:rPr>
        <w:t>834433526</w:t>
      </w:r>
      <w:r>
        <w:rPr>
          <w:rFonts w:hint="eastAsia" w:asciiTheme="minorEastAsia" w:hAnsiTheme="minorEastAsia"/>
          <w:sz w:val="24"/>
        </w:rPr>
        <w:t>@qq.com</w:t>
      </w:r>
    </w:p>
    <w:p>
      <w:pPr>
        <w:spacing w:line="420" w:lineRule="exact"/>
        <w:jc w:val="left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四、合格的修改意见和建议书要求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1、供应商提出修改意见和建议的，书面材料须加盖单位公章和经法人代表签字确认，是授权代理人签字的，必须出具针对该项目的法人代表授权书及联系电话。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2、专家提出修改意见和建议的，提供本人的联系电话。 </w:t>
      </w:r>
    </w:p>
    <w:p>
      <w:pPr>
        <w:spacing w:line="42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3、各供应商及专家提出修改意见和建议内容必须是真实的，并附相关依据，如发现存在提供虚假材料或恶意扰乱正常秩序的，一经查实将提请有关监督</w:t>
      </w:r>
      <w:r>
        <w:rPr>
          <w:rFonts w:hint="eastAsia" w:asciiTheme="minorEastAsia" w:hAnsiTheme="minorEastAsia"/>
          <w:sz w:val="24"/>
          <w:lang w:val="en-US" w:eastAsia="zh-CN"/>
        </w:rPr>
        <w:t>部门</w:t>
      </w:r>
      <w:r>
        <w:rPr>
          <w:rFonts w:hint="eastAsia" w:asciiTheme="minorEastAsia" w:hAnsiTheme="minorEastAsia"/>
          <w:sz w:val="24"/>
        </w:rPr>
        <w:t xml:space="preserve">，列入不良行为记录。  </w:t>
      </w:r>
    </w:p>
    <w:p>
      <w:pPr>
        <w:spacing w:line="420" w:lineRule="exact"/>
        <w:jc w:val="left"/>
        <w:rPr>
          <w:rFonts w:hint="eastAsia"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五、</w:t>
      </w:r>
      <w:r>
        <w:rPr>
          <w:rFonts w:hint="eastAsia" w:asciiTheme="minorEastAsia" w:hAnsiTheme="minorEastAsia"/>
          <w:b/>
          <w:bCs/>
          <w:sz w:val="24"/>
          <w:lang w:val="en-US" w:eastAsia="zh-CN"/>
        </w:rPr>
        <w:t>注意</w:t>
      </w:r>
      <w:r>
        <w:rPr>
          <w:rFonts w:hint="eastAsia" w:asciiTheme="minorEastAsia" w:hAnsiTheme="minorEastAsia"/>
          <w:b/>
          <w:bCs/>
          <w:sz w:val="24"/>
        </w:rPr>
        <w:t>事项：</w:t>
      </w:r>
    </w:p>
    <w:p>
      <w:pPr>
        <w:spacing w:line="420" w:lineRule="exact"/>
        <w:jc w:val="lef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1、</w:t>
      </w:r>
      <w:r>
        <w:rPr>
          <w:rFonts w:hint="eastAsia" w:asciiTheme="minorEastAsia" w:hAnsiTheme="minorEastAsia"/>
          <w:sz w:val="24"/>
        </w:rPr>
        <w:t>针对本项目的意见建议仅供采购人完善采购需求参考所用。代理机构不对意见建议书面一一回复，最终以采购文件为准，请供应商及时关注相关采购公告。</w:t>
      </w:r>
    </w:p>
    <w:p>
      <w:pPr>
        <w:spacing w:line="420" w:lineRule="exact"/>
        <w:jc w:val="left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2、</w:t>
      </w:r>
      <w:r>
        <w:rPr>
          <w:rFonts w:hint="eastAsia" w:asciiTheme="minorEastAsia" w:hAnsiTheme="minorEastAsia"/>
          <w:sz w:val="24"/>
        </w:rPr>
        <w:t>采购人联系方式：</w:t>
      </w:r>
      <w:r>
        <w:rPr>
          <w:rFonts w:hint="eastAsia" w:asciiTheme="minorEastAsia" w:hAnsiTheme="minorEastAsia"/>
          <w:sz w:val="24"/>
          <w:lang w:val="en-US" w:eastAsia="zh-CN"/>
        </w:rPr>
        <w:t>绍兴市第七人民医院，戴潇洋，0575-85397715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420" w:lineRule="exact"/>
        <w:jc w:val="left"/>
        <w:rPr>
          <w:rFonts w:hint="eastAsia" w:asciiTheme="minorEastAsia" w:hAnsiTheme="minorEastAsia"/>
          <w:sz w:val="24"/>
        </w:rPr>
      </w:pPr>
      <w:bookmarkStart w:id="0" w:name="_GoBack"/>
      <w:bookmarkEnd w:id="0"/>
    </w:p>
    <w:p>
      <w:pPr>
        <w:spacing w:line="420" w:lineRule="exact"/>
        <w:jc w:val="righ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绍兴市第七人民医院</w:t>
      </w:r>
    </w:p>
    <w:p>
      <w:pPr>
        <w:spacing w:line="420" w:lineRule="exact"/>
        <w:jc w:val="right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绍兴衡业工程管理咨询有限公司</w:t>
      </w:r>
    </w:p>
    <w:p>
      <w:pPr>
        <w:spacing w:line="420" w:lineRule="exact"/>
        <w:ind w:right="-78" w:rightChars="-37" w:firstLine="120" w:firstLineChars="50"/>
        <w:jc w:val="right"/>
        <w:rPr>
          <w:rFonts w:asciiTheme="minorEastAsia" w:hAnsiTheme="minorEastAsia"/>
        </w:rPr>
      </w:pPr>
      <w:r>
        <w:rPr>
          <w:rFonts w:hint="eastAsia" w:asciiTheme="minorEastAsia" w:hAnsiTheme="minorEastAsia"/>
          <w:sz w:val="24"/>
        </w:rPr>
        <w:t xml:space="preserve">                                 　　　　　　　      202</w:t>
      </w:r>
      <w:r>
        <w:rPr>
          <w:rFonts w:hint="eastAsia" w:asciiTheme="minorEastAsia" w:hAnsi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sz w:val="24"/>
          <w:lang w:val="en-US" w:eastAsia="zh-CN"/>
        </w:rPr>
        <w:t>31</w:t>
      </w:r>
      <w:r>
        <w:rPr>
          <w:rFonts w:hint="eastAsia" w:asciiTheme="minorEastAsia" w:hAnsiTheme="minorEastAsia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g2YWRmZGU0MDUxMGY0NWQyMTNhNjJiOTc3NzFiMjIifQ=="/>
  </w:docVars>
  <w:rsids>
    <w:rsidRoot w:val="00871480"/>
    <w:rsid w:val="000B55F1"/>
    <w:rsid w:val="000B7E0C"/>
    <w:rsid w:val="00103C55"/>
    <w:rsid w:val="00124187"/>
    <w:rsid w:val="002E00DC"/>
    <w:rsid w:val="003108BB"/>
    <w:rsid w:val="004A141B"/>
    <w:rsid w:val="00871480"/>
    <w:rsid w:val="008A1421"/>
    <w:rsid w:val="00A55136"/>
    <w:rsid w:val="00AF1806"/>
    <w:rsid w:val="00DC037D"/>
    <w:rsid w:val="00E1252F"/>
    <w:rsid w:val="00E3696F"/>
    <w:rsid w:val="00E83CA3"/>
    <w:rsid w:val="00EC5E0B"/>
    <w:rsid w:val="07F046C2"/>
    <w:rsid w:val="0D7505C0"/>
    <w:rsid w:val="1659539F"/>
    <w:rsid w:val="1BCF1E4D"/>
    <w:rsid w:val="27F81A19"/>
    <w:rsid w:val="2DDA7121"/>
    <w:rsid w:val="2E3B1A3A"/>
    <w:rsid w:val="2E8A3C3F"/>
    <w:rsid w:val="2EC019E4"/>
    <w:rsid w:val="30B32878"/>
    <w:rsid w:val="33426637"/>
    <w:rsid w:val="36ED09B5"/>
    <w:rsid w:val="3CDC52E1"/>
    <w:rsid w:val="3EFF7085"/>
    <w:rsid w:val="46034F4F"/>
    <w:rsid w:val="46262998"/>
    <w:rsid w:val="502829BD"/>
    <w:rsid w:val="59025C8A"/>
    <w:rsid w:val="62F64C9A"/>
    <w:rsid w:val="64F36B4B"/>
    <w:rsid w:val="6E956D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610</Characters>
  <Lines>5</Lines>
  <Paragraphs>1</Paragraphs>
  <TotalTime>0</TotalTime>
  <ScaleCrop>false</ScaleCrop>
  <LinksUpToDate>false</LinksUpToDate>
  <CharactersWithSpaces>715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2020-05-26T03:59:00Z</dcterms:created>
  <dc:creator>Hi</dc:creator>
  <cp:lastModifiedBy>-</cp:lastModifiedBy>
  <dcterms:modified xsi:type="dcterms:W3CDTF">2023-03-31T08:47:01Z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6314202B65D2452DBA08281AB1B0B5A2</vt:lpwstr>
  </property>
</Properties>
</file>